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B1" w:rsidRPr="003401F1" w:rsidRDefault="00DE720A" w:rsidP="003401F1">
      <w:pPr>
        <w:spacing w:before="4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3401F1">
        <w:rPr>
          <w:rFonts w:ascii="Times New Roman" w:hAnsi="Times New Roman" w:cs="Times New Roman"/>
          <w:i/>
          <w:iCs/>
          <w:sz w:val="20"/>
          <w:szCs w:val="20"/>
        </w:rPr>
        <w:t>Wzór nr 2</w:t>
      </w:r>
      <w:r w:rsidR="00D97FB1" w:rsidRPr="003401F1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="00BB746B" w:rsidRPr="003401F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D97FB1" w:rsidRPr="0063531A" w:rsidRDefault="00D97FB1" w:rsidP="00387E80">
      <w:pPr>
        <w:spacing w:after="60"/>
        <w:jc w:val="left"/>
        <w:rPr>
          <w:rFonts w:ascii="Times New Roman" w:hAnsi="Times New Roman" w:cs="Times New Roman"/>
          <w:b/>
          <w:bCs/>
          <w:sz w:val="16"/>
          <w:szCs w:val="16"/>
        </w:rPr>
      </w:pPr>
      <w:r w:rsidRPr="0063531A">
        <w:rPr>
          <w:rFonts w:ascii="Times New Roman" w:hAnsi="Times New Roman" w:cs="Times New Roman"/>
          <w:b/>
          <w:bCs/>
          <w:sz w:val="16"/>
          <w:szCs w:val="16"/>
        </w:rPr>
        <w:t xml:space="preserve">PROTOKÓŁ  OKRESOWEJ  KONTROLI  ROCZNEJ / PIĘCIOLETNIEJ*   NR </w:t>
      </w:r>
      <w:r w:rsidRPr="0063531A">
        <w:rPr>
          <w:rFonts w:ascii="Times New Roman" w:hAnsi="Times New Roman" w:cs="Times New Roman"/>
          <w:bCs/>
          <w:sz w:val="16"/>
          <w:szCs w:val="16"/>
        </w:rPr>
        <w:t>……………/……</w:t>
      </w:r>
    </w:p>
    <w:p w:rsidR="00D97FB1" w:rsidRPr="0063531A" w:rsidRDefault="00D97FB1" w:rsidP="00387E80">
      <w:pPr>
        <w:spacing w:after="120"/>
        <w:jc w:val="left"/>
        <w:rPr>
          <w:rFonts w:ascii="Times New Roman" w:hAnsi="Times New Roman" w:cs="Times New Roman"/>
          <w:b/>
          <w:bCs/>
          <w:sz w:val="16"/>
          <w:szCs w:val="16"/>
        </w:rPr>
      </w:pPr>
      <w:r w:rsidRPr="0063531A">
        <w:rPr>
          <w:rFonts w:ascii="Times New Roman" w:hAnsi="Times New Roman" w:cs="Times New Roman"/>
          <w:b/>
          <w:bCs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/>
          <w:bCs/>
          <w:sz w:val="16"/>
          <w:szCs w:val="16"/>
        </w:rPr>
        <w:t xml:space="preserve">  PRZEGLĄDU  PODSTAWOWEGO / ROZSZERZONEGO*  OBIEKTU  MOSTOWEGO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2948"/>
        <w:gridCol w:w="479"/>
        <w:gridCol w:w="16"/>
        <w:gridCol w:w="496"/>
        <w:gridCol w:w="449"/>
        <w:gridCol w:w="46"/>
        <w:gridCol w:w="496"/>
        <w:gridCol w:w="61"/>
        <w:gridCol w:w="393"/>
        <w:gridCol w:w="41"/>
        <w:gridCol w:w="327"/>
        <w:gridCol w:w="169"/>
        <w:gridCol w:w="455"/>
        <w:gridCol w:w="40"/>
        <w:gridCol w:w="496"/>
        <w:gridCol w:w="483"/>
        <w:gridCol w:w="200"/>
        <w:gridCol w:w="199"/>
        <w:gridCol w:w="297"/>
        <w:gridCol w:w="724"/>
        <w:gridCol w:w="991"/>
      </w:tblGrid>
      <w:tr w:rsidR="00D97FB1" w:rsidRPr="0063531A" w:rsidTr="00837398">
        <w:trPr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Dane identyfikacyjne obiektu</w:t>
            </w:r>
          </w:p>
        </w:tc>
      </w:tr>
      <w:tr w:rsidR="00D97FB1" w:rsidRPr="0063531A" w:rsidTr="00837398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Numer ewidencyjny (JNI):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15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JAD:</w:t>
            </w:r>
          </w:p>
        </w:tc>
      </w:tr>
      <w:tr w:rsidR="00D97FB1" w:rsidRPr="0063531A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Najbliższa miejscowość:</w:t>
            </w:r>
          </w:p>
        </w:tc>
      </w:tr>
      <w:tr w:rsidR="00D97FB1" w:rsidRPr="0063531A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Kilometraż: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Rodzaj i nazwa przeszkody:</w:t>
            </w:r>
          </w:p>
        </w:tc>
      </w:tr>
      <w:tr w:rsidR="00D97FB1" w:rsidRPr="0063531A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Materiał konstrukcji dźwigarów: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Długość obiektu:</w:t>
            </w:r>
          </w:p>
        </w:tc>
      </w:tr>
      <w:tr w:rsidR="00D97FB1" w:rsidRPr="0063531A" w:rsidTr="00837398">
        <w:trPr>
          <w:trHeight w:val="284"/>
          <w:jc w:val="center"/>
        </w:trPr>
        <w:tc>
          <w:tcPr>
            <w:tcW w:w="8194" w:type="dxa"/>
            <w:gridSpan w:val="1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STAN  TECHNICZNY  OBIEKTU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EKSPERTYZA</w:t>
            </w:r>
          </w:p>
        </w:tc>
      </w:tr>
      <w:tr w:rsidR="00D97FB1" w:rsidRPr="0063531A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39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Kod rodzaju uszkodzenia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Ocena stanu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Potrzeba</w:t>
            </w:r>
          </w:p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Tryb wykonania</w:t>
            </w: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  <w:r w:rsidRPr="0063531A">
              <w:rPr>
                <w:rFonts w:cs="Times New Roman"/>
                <w:sz w:val="16"/>
                <w:szCs w:val="16"/>
              </w:rPr>
              <w:t>Nasypy i skarpy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Dojazdy w obrębie skrzydeł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Nawierzchnia jezdni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Balustrady, bariery ochronne, osłony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Belki </w:t>
            </w:r>
            <w:proofErr w:type="spellStart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podporęczowe</w:t>
            </w:r>
            <w:proofErr w:type="spellEnd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, gzymsy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Izolacja pomostu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Konstrukcja pomostu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Konstrukcja dźwigarów głównych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Łożyska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dylatacyjne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Przyczółki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Filary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-9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Koryto rzeki, przestrzeń </w:t>
            </w:r>
            <w:proofErr w:type="spellStart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podmostowa</w:t>
            </w:r>
            <w:proofErr w:type="spellEnd"/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-7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Przeguby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-7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Konstrukcje oporowe, skrzydełka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Zakotwienia cięgien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Cięgna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Urządzenia obce 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Stan pogody:</w:t>
            </w:r>
          </w:p>
        </w:tc>
        <w:tc>
          <w:tcPr>
            <w:tcW w:w="3964" w:type="dxa"/>
            <w:gridSpan w:val="1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Cs/>
                <w:sz w:val="16"/>
                <w:szCs w:val="16"/>
              </w:rPr>
              <w:t>Ocena średnia obiektu:</w:t>
            </w:r>
          </w:p>
        </w:tc>
        <w:tc>
          <w:tcPr>
            <w:tcW w:w="88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Temperatura:</w:t>
            </w:r>
          </w:p>
        </w:tc>
        <w:tc>
          <w:tcPr>
            <w:tcW w:w="3964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OCENA CAŁEGO OBIEKTU: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cantSplit/>
          <w:trHeight w:val="605"/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Uszkodzenia zagrażające bezpieczeństwu ruchu publicznego </w:t>
            </w:r>
            <w:r w:rsidRPr="0063531A">
              <w:rPr>
                <w:rFonts w:ascii="Times New Roman" w:hAnsi="Times New Roman" w:cs="Times New Roman"/>
                <w:bCs/>
                <w:sz w:val="16"/>
                <w:szCs w:val="16"/>
              </w:rPr>
              <w:t>(opis</w:t>
            </w: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 uszkodzeń)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D97FB1" w:rsidRPr="0063531A" w:rsidTr="00837398">
        <w:trPr>
          <w:cantSplit/>
          <w:trHeight w:val="442"/>
          <w:jc w:val="center"/>
        </w:trPr>
        <w:tc>
          <w:tcPr>
            <w:tcW w:w="10206" w:type="dxa"/>
            <w:gridSpan w:val="2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Uszkodzenia zagrażające katastrofą budowlaną </w:t>
            </w:r>
            <w:r w:rsidRPr="0063531A">
              <w:rPr>
                <w:rFonts w:ascii="Times New Roman" w:hAnsi="Times New Roman" w:cs="Times New Roman"/>
                <w:bCs/>
                <w:sz w:val="16"/>
                <w:szCs w:val="16"/>
              </w:rPr>
              <w:t>(o</w:t>
            </w: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pis uszkodzeń)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PRZYDATNOŚĆ  OBIEKTU  DO  UŻYTKOWANIA***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2211" w:type="dxa"/>
            <w:gridSpan w:val="8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Ograniczenie**</w:t>
            </w: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Ocena</w:t>
            </w: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2211" w:type="dxa"/>
            <w:gridSpan w:val="8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2. Aktualna nośność obiektu </w:t>
            </w:r>
          </w:p>
        </w:tc>
        <w:tc>
          <w:tcPr>
            <w:tcW w:w="2211" w:type="dxa"/>
            <w:gridSpan w:val="8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3. Dopuszczalna prędkość ruchu pojazdów</w:t>
            </w:r>
          </w:p>
        </w:tc>
        <w:tc>
          <w:tcPr>
            <w:tcW w:w="2211" w:type="dxa"/>
            <w:gridSpan w:val="8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4. Szerokość skrajni na obiekcie</w:t>
            </w:r>
          </w:p>
        </w:tc>
        <w:tc>
          <w:tcPr>
            <w:tcW w:w="2211" w:type="dxa"/>
            <w:gridSpan w:val="8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5. Wysokość skrajni na obiekcie</w:t>
            </w:r>
          </w:p>
        </w:tc>
        <w:tc>
          <w:tcPr>
            <w:tcW w:w="2211" w:type="dxa"/>
            <w:gridSpan w:val="8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6. Skrajnia / światło pod obiektem</w:t>
            </w:r>
          </w:p>
        </w:tc>
        <w:tc>
          <w:tcPr>
            <w:tcW w:w="2211" w:type="dxa"/>
            <w:gridSpan w:val="8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:rsidTr="00837398">
        <w:trPr>
          <w:trHeight w:val="118"/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7FB1" w:rsidRPr="0063531A" w:rsidRDefault="00D97FB1" w:rsidP="00387E80">
            <w:pPr>
              <w:spacing w:before="2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ESTETYKA OBIEKTU I JEGO OTOCZENIA </w:t>
            </w: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(opis)***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="00837398" w:rsidRPr="0063531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D97FB1" w:rsidRPr="0063531A" w:rsidTr="00837398">
        <w:trPr>
          <w:trHeight w:val="396"/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WYKONANIE ZALECEŃ Z POPRZEDNIEGO PRZEGLĄDU:</w:t>
            </w:r>
          </w:p>
        </w:tc>
      </w:tr>
      <w:tr w:rsidR="00837398" w:rsidRPr="0063531A" w:rsidTr="00837398">
        <w:trPr>
          <w:cantSplit/>
          <w:trHeight w:val="284"/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WNIOSKOWANE ZALECENIA</w:t>
            </w: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Rodzaj zalecenia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Potrzeba wykonania**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Tryb wykonania</w:t>
            </w: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Zamknięcie obiektu dla ruchu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nośności do  . . . . . . . . [Mg]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prędkości ruchu do . . . . . . . . [km/h]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poziomej na obiekcie do . . . . . . .  [cm]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pionowej na obiekcie do . . . . . . .  [cm]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poziomej pod obiektem do . . . . . . .  [cm]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pionowej pod obiektem do . . . . . . .  [cm]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Oznakowanie obiektu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Przeprowadzenie </w:t>
            </w:r>
            <w:r w:rsidRPr="00635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przeglądu rozszerzonego</w:t>
            </w:r>
            <w:r w:rsidRPr="0063531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Przeprowadzenie </w:t>
            </w:r>
            <w:r w:rsidRPr="00635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przeglądu szczegółowego</w:t>
            </w:r>
            <w:r w:rsidRPr="0063531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677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Wykonanie prac porządkowych</w:t>
            </w:r>
          </w:p>
        </w:tc>
        <w:tc>
          <w:tcPr>
            <w:tcW w:w="1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27"/>
          <w:jc w:val="center"/>
        </w:trPr>
        <w:tc>
          <w:tcPr>
            <w:tcW w:w="10206" w:type="dxa"/>
            <w:gridSpan w:val="2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Użytkowanie obiektu na dotychczasowych warunkach**:</w:t>
            </w:r>
          </w:p>
        </w:tc>
      </w:tr>
      <w:tr w:rsidR="00837398" w:rsidRPr="0063531A" w:rsidTr="00837398">
        <w:trPr>
          <w:cantSplit/>
          <w:trHeight w:val="284"/>
          <w:jc w:val="center"/>
        </w:trPr>
        <w:tc>
          <w:tcPr>
            <w:tcW w:w="10206" w:type="dxa"/>
            <w:gridSpan w:val="2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WYKONAWCA PRZEGLĄDU</w:t>
            </w:r>
          </w:p>
        </w:tc>
      </w:tr>
      <w:tr w:rsidR="00837398" w:rsidRPr="0063531A" w:rsidTr="00837398">
        <w:trPr>
          <w:cantSplit/>
          <w:trHeight w:val="284"/>
          <w:jc w:val="center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Nr uprawnień budowlanych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5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837398" w:rsidRPr="0063531A" w:rsidTr="00837398">
        <w:trPr>
          <w:cantSplit/>
          <w:trHeight w:val="284"/>
          <w:jc w:val="center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1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:rsidTr="00837398">
        <w:trPr>
          <w:cantSplit/>
          <w:trHeight w:val="284"/>
          <w:jc w:val="center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232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1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7398" w:rsidRPr="0063531A" w:rsidRDefault="00837398" w:rsidP="00387E80">
      <w:pPr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837398" w:rsidRPr="0063531A" w:rsidTr="004D1313">
        <w:trPr>
          <w:cantSplit/>
          <w:trHeight w:val="2785"/>
          <w:jc w:val="center"/>
        </w:trPr>
        <w:tc>
          <w:tcPr>
            <w:tcW w:w="10490" w:type="dxa"/>
          </w:tcPr>
          <w:p w:rsidR="00837398" w:rsidRPr="0063531A" w:rsidRDefault="00837398" w:rsidP="00387E80">
            <w:pPr>
              <w:spacing w:before="12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DECYZJA DYREKTORA </w:t>
            </w:r>
            <w:r w:rsidR="004D1313">
              <w:rPr>
                <w:rFonts w:ascii="Times New Roman" w:hAnsi="Times New Roman" w:cs="Times New Roman"/>
                <w:b/>
                <w:sz w:val="16"/>
                <w:szCs w:val="16"/>
              </w:rPr>
              <w:t>PZDP:</w:t>
            </w:r>
          </w:p>
          <w:p w:rsidR="00837398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1313" w:rsidRDefault="004D1313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1313" w:rsidRPr="0063531A" w:rsidRDefault="004D1313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Data:  . . . . . . . . . . . . . . . . . . . . ….                                                                            . . . . . . . . . . . . . . . . . . . . . . . . . . . . . . . . . . . . . . .</w:t>
            </w:r>
          </w:p>
          <w:p w:rsidR="00837398" w:rsidRPr="0063531A" w:rsidRDefault="00837398" w:rsidP="00387E80">
            <w:pPr>
              <w:spacing w:after="60"/>
              <w:ind w:left="716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pieczęć i podpis</w:t>
            </w:r>
          </w:p>
        </w:tc>
      </w:tr>
    </w:tbl>
    <w:p w:rsidR="004D1313" w:rsidRDefault="004D1313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</w:p>
    <w:p w:rsidR="004D1313" w:rsidRDefault="004D1313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</w:p>
    <w:p w:rsidR="004D1313" w:rsidRDefault="004D1313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</w:p>
    <w:p w:rsidR="00837398" w:rsidRPr="0063531A" w:rsidRDefault="00837398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sz w:val="16"/>
          <w:szCs w:val="16"/>
        </w:rPr>
      </w:pP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Przegląd podstawowy spełnia wymagania okresowych kontroli, określone w art. 62 ust. 1 </w:t>
      </w:r>
      <w:proofErr w:type="spellStart"/>
      <w:r w:rsidRPr="0063531A">
        <w:rPr>
          <w:rFonts w:ascii="Times New Roman" w:hAnsi="Times New Roman" w:cs="Times New Roman"/>
          <w:bCs/>
          <w:i/>
          <w:sz w:val="16"/>
          <w:szCs w:val="16"/>
        </w:rPr>
        <w:t>pkt</w:t>
      </w:r>
      <w:proofErr w:type="spellEnd"/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1 i ust. 1a ustawy z dnia 7 lipca 1994 r.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Prawo budowlane (</w:t>
      </w:r>
      <w:proofErr w:type="spellStart"/>
      <w:r w:rsidRPr="0063531A">
        <w:rPr>
          <w:rFonts w:ascii="Times New Roman" w:hAnsi="Times New Roman" w:cs="Times New Roman"/>
          <w:bCs/>
          <w:i/>
          <w:sz w:val="16"/>
          <w:szCs w:val="16"/>
        </w:rPr>
        <w:t>Dz.U</w:t>
      </w:r>
      <w:proofErr w:type="spellEnd"/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. z 2003 r. nr 207, poz. 2016 oraz z 2004 r. nr 6, poz. 41, nr 92, poz. 881, nr 93, poz. 888 i nr 96, poz. 959). Przegląd rozszerzony spełnia wymagania okresowych kontroli, określone w art. 62 ust. 1 </w:t>
      </w:r>
      <w:proofErr w:type="spellStart"/>
      <w:r w:rsidRPr="0063531A">
        <w:rPr>
          <w:rFonts w:ascii="Times New Roman" w:hAnsi="Times New Roman" w:cs="Times New Roman"/>
          <w:bCs/>
          <w:i/>
          <w:sz w:val="16"/>
          <w:szCs w:val="16"/>
        </w:rPr>
        <w:t>pkt</w:t>
      </w:r>
      <w:proofErr w:type="spellEnd"/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2 i ust. 1a ustawy z dnia 7 lipca 1994 r.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Prawo budowlane (</w:t>
      </w:r>
      <w:proofErr w:type="spellStart"/>
      <w:r w:rsidRPr="0063531A">
        <w:rPr>
          <w:rFonts w:ascii="Times New Roman" w:hAnsi="Times New Roman" w:cs="Times New Roman"/>
          <w:bCs/>
          <w:i/>
          <w:sz w:val="16"/>
          <w:szCs w:val="16"/>
        </w:rPr>
        <w:t>Dz.U</w:t>
      </w:r>
      <w:proofErr w:type="spellEnd"/>
      <w:r w:rsidRPr="0063531A">
        <w:rPr>
          <w:rFonts w:ascii="Times New Roman" w:hAnsi="Times New Roman" w:cs="Times New Roman"/>
          <w:bCs/>
          <w:i/>
          <w:sz w:val="16"/>
          <w:szCs w:val="16"/>
        </w:rPr>
        <w:t>. z 2003 r. nr 207, poz. 2016 oraz z 2004 r. nr 6, poz. 41, nr 92, poz. 881, nr 93, poz. 888 i nr 96, poz. 959).</w:t>
      </w:r>
    </w:p>
    <w:p w:rsidR="00837398" w:rsidRPr="0063531A" w:rsidRDefault="00837398" w:rsidP="00387E80">
      <w:pPr>
        <w:spacing w:after="60"/>
        <w:jc w:val="left"/>
        <w:rPr>
          <w:rFonts w:ascii="Times New Roman" w:hAnsi="Times New Roman" w:cs="Times New Roman"/>
          <w:b/>
          <w:sz w:val="16"/>
          <w:szCs w:val="16"/>
        </w:rPr>
      </w:pPr>
      <w:r w:rsidRPr="0063531A">
        <w:rPr>
          <w:rFonts w:ascii="Times New Roman" w:hAnsi="Times New Roman" w:cs="Times New Roman"/>
          <w:b/>
          <w:sz w:val="16"/>
          <w:szCs w:val="16"/>
        </w:rPr>
        <w:t xml:space="preserve">Załączniki do protokołu </w:t>
      </w:r>
      <w:r w:rsidRPr="0063531A">
        <w:rPr>
          <w:rFonts w:ascii="Times New Roman" w:hAnsi="Times New Roman" w:cs="Times New Roman"/>
          <w:b/>
          <w:i/>
          <w:sz w:val="16"/>
          <w:szCs w:val="16"/>
        </w:rPr>
        <w:t>przeglądu rozszerzonego</w:t>
      </w:r>
      <w:r w:rsidRPr="0063531A">
        <w:rPr>
          <w:rFonts w:ascii="Times New Roman" w:hAnsi="Times New Roman" w:cs="Times New Roman"/>
          <w:b/>
          <w:sz w:val="16"/>
          <w:szCs w:val="16"/>
        </w:rPr>
        <w:t>:</w:t>
      </w:r>
    </w:p>
    <w:p w:rsidR="00837398" w:rsidRPr="0063531A" w:rsidRDefault="00837398" w:rsidP="00387E80">
      <w:pPr>
        <w:widowControl w:val="0"/>
        <w:numPr>
          <w:ilvl w:val="0"/>
          <w:numId w:val="17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0" w:afterAutospacing="0"/>
        <w:ind w:left="284" w:hanging="142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>Dokumentacja fotograficzna obiektu</w:t>
      </w:r>
    </w:p>
    <w:p w:rsidR="00837398" w:rsidRPr="0063531A" w:rsidRDefault="00837398" w:rsidP="00387E80">
      <w:pPr>
        <w:widowControl w:val="0"/>
        <w:numPr>
          <w:ilvl w:val="0"/>
          <w:numId w:val="17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0" w:afterAutospacing="0"/>
        <w:ind w:left="284" w:hanging="142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>Dokumentacja fotograficzna uszkodzeń</w:t>
      </w:r>
    </w:p>
    <w:p w:rsidR="00837398" w:rsidRPr="0063531A" w:rsidRDefault="00837398" w:rsidP="00387E80">
      <w:pPr>
        <w:widowControl w:val="0"/>
        <w:numPr>
          <w:ilvl w:val="0"/>
          <w:numId w:val="17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0" w:afterAutospacing="0"/>
        <w:ind w:left="284" w:hanging="142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Protokół kontroli instalacji elektrycznej* </w:t>
      </w:r>
    </w:p>
    <w:p w:rsidR="00837398" w:rsidRPr="0063531A" w:rsidRDefault="00837398" w:rsidP="00387E80">
      <w:pPr>
        <w:widowControl w:val="0"/>
        <w:numPr>
          <w:ilvl w:val="0"/>
          <w:numId w:val="17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0" w:afterAutospacing="0"/>
        <w:ind w:left="284" w:hanging="142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Protokół kontroli instalacji odgromowej* </w:t>
      </w:r>
    </w:p>
    <w:p w:rsidR="00837398" w:rsidRPr="0063531A" w:rsidRDefault="00837398" w:rsidP="00387E80">
      <w:pPr>
        <w:widowControl w:val="0"/>
        <w:numPr>
          <w:ilvl w:val="0"/>
          <w:numId w:val="17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0" w:afterAutospacing="0"/>
        <w:ind w:left="284" w:hanging="142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>Protokół kontroli instalacji wentylacyjnej*</w:t>
      </w:r>
    </w:p>
    <w:p w:rsidR="00837398" w:rsidRPr="0063531A" w:rsidRDefault="00837398" w:rsidP="00387E80">
      <w:pPr>
        <w:widowControl w:val="0"/>
        <w:numPr>
          <w:ilvl w:val="0"/>
          <w:numId w:val="17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0" w:afterAutospacing="0"/>
        <w:ind w:left="426" w:hanging="284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>Protokoły kontroli urządzeń obcych: oświetleniowych / gazowych / telekomunikacyjnych / energetycznych / wodociągowych / ciepłowniczych / innych*</w:t>
      </w:r>
      <w:r w:rsidRPr="0063531A">
        <w:rPr>
          <w:rFonts w:ascii="Times New Roman" w:hAnsi="Times New Roman" w:cs="Times New Roman"/>
          <w:sz w:val="16"/>
          <w:szCs w:val="16"/>
        </w:rPr>
        <w:br/>
        <w:t>_________________________________________________________________</w:t>
      </w:r>
    </w:p>
    <w:p w:rsidR="00837398" w:rsidRPr="0063531A" w:rsidRDefault="00837398" w:rsidP="00387E80">
      <w:pPr>
        <w:ind w:left="720" w:hanging="720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*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hAnsi="Times New Roman" w:cs="Times New Roman"/>
          <w:sz w:val="16"/>
          <w:szCs w:val="16"/>
        </w:rPr>
        <w:t xml:space="preserve">niepotrzebne skreślić, **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hAnsi="Times New Roman" w:cs="Times New Roman"/>
          <w:sz w:val="16"/>
          <w:szCs w:val="16"/>
        </w:rPr>
        <w:t xml:space="preserve">wpisać „tak” lub „nie”, ***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hAnsi="Times New Roman" w:cs="Times New Roman"/>
          <w:sz w:val="16"/>
          <w:szCs w:val="16"/>
        </w:rPr>
        <w:t xml:space="preserve">wypełniać w czasie wykonywania </w:t>
      </w:r>
      <w:r w:rsidRPr="0063531A">
        <w:rPr>
          <w:rFonts w:ascii="Times New Roman" w:hAnsi="Times New Roman" w:cs="Times New Roman"/>
          <w:i/>
          <w:sz w:val="16"/>
          <w:szCs w:val="16"/>
        </w:rPr>
        <w:t>przeglądu rozszerzonego</w:t>
      </w:r>
    </w:p>
    <w:p w:rsidR="00DB134E" w:rsidRPr="0063531A" w:rsidRDefault="00403820" w:rsidP="00FE4C20">
      <w:pPr>
        <w:spacing w:before="40"/>
        <w:ind w:right="1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DB134E" w:rsidRPr="0063531A" w:rsidSect="00DD0B96">
      <w:footerReference w:type="default" r:id="rId8"/>
      <w:pgSz w:w="11906" w:h="16838"/>
      <w:pgMar w:top="1418" w:right="1418" w:bottom="1418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C48" w:rsidRDefault="00132C48" w:rsidP="00D97FB1">
      <w:pPr>
        <w:spacing w:after="0"/>
      </w:pPr>
      <w:r>
        <w:separator/>
      </w:r>
    </w:p>
  </w:endnote>
  <w:endnote w:type="continuationSeparator" w:id="0">
    <w:p w:rsidR="00132C48" w:rsidRDefault="00132C48" w:rsidP="00D97F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96" w:rsidRDefault="00DD0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C48" w:rsidRDefault="00132C48" w:rsidP="00D97FB1">
      <w:pPr>
        <w:spacing w:after="0"/>
      </w:pPr>
      <w:r>
        <w:separator/>
      </w:r>
    </w:p>
  </w:footnote>
  <w:footnote w:type="continuationSeparator" w:id="0">
    <w:p w:rsidR="00132C48" w:rsidRDefault="00132C48" w:rsidP="00D97F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0162"/>
    <w:multiLevelType w:val="hybridMultilevel"/>
    <w:tmpl w:val="D9AAF1B0"/>
    <w:lvl w:ilvl="0" w:tplc="DB5CF16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0BF4C3A"/>
    <w:multiLevelType w:val="hybridMultilevel"/>
    <w:tmpl w:val="CEAA017E"/>
    <w:lvl w:ilvl="0" w:tplc="39802B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2E941CD"/>
    <w:multiLevelType w:val="hybridMultilevel"/>
    <w:tmpl w:val="26A4A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5755C"/>
    <w:multiLevelType w:val="hybridMultilevel"/>
    <w:tmpl w:val="3F006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7580C"/>
    <w:multiLevelType w:val="hybridMultilevel"/>
    <w:tmpl w:val="28349F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201EA"/>
    <w:multiLevelType w:val="hybridMultilevel"/>
    <w:tmpl w:val="17346B6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A16B5"/>
    <w:multiLevelType w:val="hybridMultilevel"/>
    <w:tmpl w:val="8B18A46A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67BC2"/>
    <w:multiLevelType w:val="hybridMultilevel"/>
    <w:tmpl w:val="3090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E3834"/>
    <w:multiLevelType w:val="hybridMultilevel"/>
    <w:tmpl w:val="D7F6B00A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10">
    <w:nsid w:val="1A9F6B00"/>
    <w:multiLevelType w:val="hybridMultilevel"/>
    <w:tmpl w:val="623E7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E1BB4"/>
    <w:multiLevelType w:val="hybridMultilevel"/>
    <w:tmpl w:val="0D6652A0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41D04"/>
    <w:multiLevelType w:val="hybridMultilevel"/>
    <w:tmpl w:val="9DEE59C0"/>
    <w:lvl w:ilvl="0" w:tplc="82BE2E0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1D5913F0"/>
    <w:multiLevelType w:val="hybridMultilevel"/>
    <w:tmpl w:val="15D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51AD"/>
    <w:multiLevelType w:val="hybridMultilevel"/>
    <w:tmpl w:val="0F940A1E"/>
    <w:lvl w:ilvl="0" w:tplc="DA768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B71C9"/>
    <w:multiLevelType w:val="hybridMultilevel"/>
    <w:tmpl w:val="7FE283C0"/>
    <w:lvl w:ilvl="0" w:tplc="D422C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0849D9"/>
    <w:multiLevelType w:val="hybridMultilevel"/>
    <w:tmpl w:val="A510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332C1"/>
    <w:multiLevelType w:val="hybridMultilevel"/>
    <w:tmpl w:val="8984FCB8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700CC"/>
    <w:multiLevelType w:val="hybridMultilevel"/>
    <w:tmpl w:val="7C86C5BE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9646AC"/>
    <w:multiLevelType w:val="hybridMultilevel"/>
    <w:tmpl w:val="DD6AC7B0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A2510B7"/>
    <w:multiLevelType w:val="hybridMultilevel"/>
    <w:tmpl w:val="EEF0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879C6"/>
    <w:multiLevelType w:val="hybridMultilevel"/>
    <w:tmpl w:val="FA681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2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C90D8D"/>
    <w:multiLevelType w:val="hybridMultilevel"/>
    <w:tmpl w:val="2146F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724F6"/>
    <w:multiLevelType w:val="hybridMultilevel"/>
    <w:tmpl w:val="5F78D4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263CB"/>
    <w:multiLevelType w:val="hybridMultilevel"/>
    <w:tmpl w:val="729C3E46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6">
    <w:nsid w:val="421C758E"/>
    <w:multiLevelType w:val="hybridMultilevel"/>
    <w:tmpl w:val="6980E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4050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9C22DA"/>
    <w:multiLevelType w:val="multilevel"/>
    <w:tmpl w:val="E6A27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>
    <w:nsid w:val="481E6ACA"/>
    <w:multiLevelType w:val="hybridMultilevel"/>
    <w:tmpl w:val="47D6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4554D9"/>
    <w:multiLevelType w:val="hybridMultilevel"/>
    <w:tmpl w:val="989C3E5C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9370FDB"/>
    <w:multiLevelType w:val="hybridMultilevel"/>
    <w:tmpl w:val="04A2290A"/>
    <w:lvl w:ilvl="0" w:tplc="82BE2E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1562287"/>
    <w:multiLevelType w:val="hybridMultilevel"/>
    <w:tmpl w:val="76D07B8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F3E51"/>
    <w:multiLevelType w:val="hybridMultilevel"/>
    <w:tmpl w:val="F06E4A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77051"/>
    <w:multiLevelType w:val="hybridMultilevel"/>
    <w:tmpl w:val="31560F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072691"/>
    <w:multiLevelType w:val="hybridMultilevel"/>
    <w:tmpl w:val="8F6A8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F0F4C"/>
    <w:multiLevelType w:val="hybridMultilevel"/>
    <w:tmpl w:val="296A2892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6E1F6B"/>
    <w:multiLevelType w:val="hybridMultilevel"/>
    <w:tmpl w:val="FA2E6A32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8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C547EF"/>
    <w:multiLevelType w:val="hybridMultilevel"/>
    <w:tmpl w:val="B7387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C83B47"/>
    <w:multiLevelType w:val="hybridMultilevel"/>
    <w:tmpl w:val="983843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628692A"/>
    <w:multiLevelType w:val="hybridMultilevel"/>
    <w:tmpl w:val="7646DC5E"/>
    <w:lvl w:ilvl="0" w:tplc="82BE2E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6A9D522B"/>
    <w:multiLevelType w:val="hybridMultilevel"/>
    <w:tmpl w:val="1702079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B04613"/>
    <w:multiLevelType w:val="hybridMultilevel"/>
    <w:tmpl w:val="38E046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>
    <w:nsid w:val="75F211E1"/>
    <w:multiLevelType w:val="hybridMultilevel"/>
    <w:tmpl w:val="0E18EFD8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39"/>
  </w:num>
  <w:num w:numId="4">
    <w:abstractNumId w:val="33"/>
  </w:num>
  <w:num w:numId="5">
    <w:abstractNumId w:val="10"/>
  </w:num>
  <w:num w:numId="6">
    <w:abstractNumId w:val="5"/>
  </w:num>
  <w:num w:numId="7">
    <w:abstractNumId w:val="23"/>
  </w:num>
  <w:num w:numId="8">
    <w:abstractNumId w:val="34"/>
  </w:num>
  <w:num w:numId="9">
    <w:abstractNumId w:val="3"/>
  </w:num>
  <w:num w:numId="10">
    <w:abstractNumId w:val="20"/>
  </w:num>
  <w:num w:numId="11">
    <w:abstractNumId w:val="24"/>
  </w:num>
  <w:num w:numId="12">
    <w:abstractNumId w:val="43"/>
  </w:num>
  <w:num w:numId="13">
    <w:abstractNumId w:val="4"/>
  </w:num>
  <w:num w:numId="14">
    <w:abstractNumId w:val="26"/>
  </w:num>
  <w:num w:numId="15">
    <w:abstractNumId w:val="0"/>
  </w:num>
  <w:num w:numId="16">
    <w:abstractNumId w:val="44"/>
  </w:num>
  <w:num w:numId="17">
    <w:abstractNumId w:val="38"/>
  </w:num>
  <w:num w:numId="18">
    <w:abstractNumId w:val="35"/>
  </w:num>
  <w:num w:numId="19">
    <w:abstractNumId w:val="36"/>
  </w:num>
  <w:num w:numId="20">
    <w:abstractNumId w:val="11"/>
  </w:num>
  <w:num w:numId="21">
    <w:abstractNumId w:val="15"/>
  </w:num>
  <w:num w:numId="22">
    <w:abstractNumId w:val="12"/>
  </w:num>
  <w:num w:numId="23">
    <w:abstractNumId w:val="21"/>
  </w:num>
  <w:num w:numId="24">
    <w:abstractNumId w:val="45"/>
  </w:num>
  <w:num w:numId="25">
    <w:abstractNumId w:val="32"/>
  </w:num>
  <w:num w:numId="26">
    <w:abstractNumId w:val="14"/>
  </w:num>
  <w:num w:numId="27">
    <w:abstractNumId w:val="28"/>
  </w:num>
  <w:num w:numId="28">
    <w:abstractNumId w:val="41"/>
  </w:num>
  <w:num w:numId="29">
    <w:abstractNumId w:val="7"/>
  </w:num>
  <w:num w:numId="30">
    <w:abstractNumId w:val="40"/>
  </w:num>
  <w:num w:numId="31">
    <w:abstractNumId w:val="8"/>
  </w:num>
  <w:num w:numId="32">
    <w:abstractNumId w:val="29"/>
  </w:num>
  <w:num w:numId="33">
    <w:abstractNumId w:val="2"/>
  </w:num>
  <w:num w:numId="34">
    <w:abstractNumId w:val="1"/>
  </w:num>
  <w:num w:numId="35">
    <w:abstractNumId w:val="37"/>
  </w:num>
  <w:num w:numId="36">
    <w:abstractNumId w:val="9"/>
  </w:num>
  <w:num w:numId="37">
    <w:abstractNumId w:val="27"/>
  </w:num>
  <w:num w:numId="38">
    <w:abstractNumId w:val="16"/>
  </w:num>
  <w:num w:numId="39">
    <w:abstractNumId w:val="30"/>
  </w:num>
  <w:num w:numId="40">
    <w:abstractNumId w:val="18"/>
  </w:num>
  <w:num w:numId="41">
    <w:abstractNumId w:val="17"/>
  </w:num>
  <w:num w:numId="42">
    <w:abstractNumId w:val="13"/>
  </w:num>
  <w:num w:numId="43">
    <w:abstractNumId w:val="6"/>
  </w:num>
  <w:num w:numId="44">
    <w:abstractNumId w:val="25"/>
  </w:num>
  <w:num w:numId="45">
    <w:abstractNumId w:val="19"/>
  </w:num>
  <w:num w:numId="46">
    <w:abstractNumId w:val="42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F51"/>
    <w:rsid w:val="0001606C"/>
    <w:rsid w:val="00027E3B"/>
    <w:rsid w:val="000303DA"/>
    <w:rsid w:val="0004172C"/>
    <w:rsid w:val="00076F0E"/>
    <w:rsid w:val="00096AED"/>
    <w:rsid w:val="000A3F0D"/>
    <w:rsid w:val="000B6178"/>
    <w:rsid w:val="000D2868"/>
    <w:rsid w:val="000E04A9"/>
    <w:rsid w:val="000F74E3"/>
    <w:rsid w:val="00102EED"/>
    <w:rsid w:val="00110831"/>
    <w:rsid w:val="00110A30"/>
    <w:rsid w:val="001157AF"/>
    <w:rsid w:val="001237E0"/>
    <w:rsid w:val="00126AEC"/>
    <w:rsid w:val="00132C48"/>
    <w:rsid w:val="00154BC2"/>
    <w:rsid w:val="00157246"/>
    <w:rsid w:val="00181AA3"/>
    <w:rsid w:val="00183AA8"/>
    <w:rsid w:val="001874C7"/>
    <w:rsid w:val="00197A3F"/>
    <w:rsid w:val="00197C42"/>
    <w:rsid w:val="001A5D58"/>
    <w:rsid w:val="001C051B"/>
    <w:rsid w:val="001C1FAD"/>
    <w:rsid w:val="001D4937"/>
    <w:rsid w:val="001E29C9"/>
    <w:rsid w:val="001F0FC7"/>
    <w:rsid w:val="001F1713"/>
    <w:rsid w:val="001F63CC"/>
    <w:rsid w:val="00240CCD"/>
    <w:rsid w:val="00241E69"/>
    <w:rsid w:val="00244721"/>
    <w:rsid w:val="0024655C"/>
    <w:rsid w:val="002546A2"/>
    <w:rsid w:val="0027210F"/>
    <w:rsid w:val="00273D4E"/>
    <w:rsid w:val="00293A0E"/>
    <w:rsid w:val="002B2F4C"/>
    <w:rsid w:val="002C6A30"/>
    <w:rsid w:val="002D3678"/>
    <w:rsid w:val="002E6884"/>
    <w:rsid w:val="003050F3"/>
    <w:rsid w:val="00327897"/>
    <w:rsid w:val="00335143"/>
    <w:rsid w:val="003401F1"/>
    <w:rsid w:val="003571A0"/>
    <w:rsid w:val="00376234"/>
    <w:rsid w:val="003827C8"/>
    <w:rsid w:val="00387E80"/>
    <w:rsid w:val="003948CB"/>
    <w:rsid w:val="00397EEA"/>
    <w:rsid w:val="003B3BE1"/>
    <w:rsid w:val="003C26DC"/>
    <w:rsid w:val="003D2184"/>
    <w:rsid w:val="003E0F90"/>
    <w:rsid w:val="003F19CD"/>
    <w:rsid w:val="003F6D88"/>
    <w:rsid w:val="00403820"/>
    <w:rsid w:val="00416BFF"/>
    <w:rsid w:val="004213DB"/>
    <w:rsid w:val="0045072A"/>
    <w:rsid w:val="0045773B"/>
    <w:rsid w:val="004943C1"/>
    <w:rsid w:val="004C2BD7"/>
    <w:rsid w:val="004C2DAE"/>
    <w:rsid w:val="004D1313"/>
    <w:rsid w:val="004D25E6"/>
    <w:rsid w:val="004E239D"/>
    <w:rsid w:val="004E4E94"/>
    <w:rsid w:val="004E5325"/>
    <w:rsid w:val="004F3EDE"/>
    <w:rsid w:val="004F651C"/>
    <w:rsid w:val="005029BD"/>
    <w:rsid w:val="0052188D"/>
    <w:rsid w:val="00522697"/>
    <w:rsid w:val="005241DE"/>
    <w:rsid w:val="00530FA4"/>
    <w:rsid w:val="00534C5E"/>
    <w:rsid w:val="005407FD"/>
    <w:rsid w:val="00540AF3"/>
    <w:rsid w:val="005425D4"/>
    <w:rsid w:val="0055369E"/>
    <w:rsid w:val="00587663"/>
    <w:rsid w:val="005A4F8A"/>
    <w:rsid w:val="005A5AB5"/>
    <w:rsid w:val="005C1721"/>
    <w:rsid w:val="005C2AFA"/>
    <w:rsid w:val="005D0AAC"/>
    <w:rsid w:val="005E40CE"/>
    <w:rsid w:val="005F27B1"/>
    <w:rsid w:val="005F59FD"/>
    <w:rsid w:val="006131E5"/>
    <w:rsid w:val="006274C5"/>
    <w:rsid w:val="00633235"/>
    <w:rsid w:val="0063355D"/>
    <w:rsid w:val="0063531A"/>
    <w:rsid w:val="00647865"/>
    <w:rsid w:val="00650DDE"/>
    <w:rsid w:val="00653C91"/>
    <w:rsid w:val="00654992"/>
    <w:rsid w:val="00655899"/>
    <w:rsid w:val="0066378B"/>
    <w:rsid w:val="00675DDE"/>
    <w:rsid w:val="00677DEC"/>
    <w:rsid w:val="00680287"/>
    <w:rsid w:val="006A02A3"/>
    <w:rsid w:val="006E74FA"/>
    <w:rsid w:val="006F20E4"/>
    <w:rsid w:val="006F6001"/>
    <w:rsid w:val="007041F4"/>
    <w:rsid w:val="007042B9"/>
    <w:rsid w:val="00704D69"/>
    <w:rsid w:val="00705E2F"/>
    <w:rsid w:val="007069BE"/>
    <w:rsid w:val="007074A1"/>
    <w:rsid w:val="00724444"/>
    <w:rsid w:val="00745AFF"/>
    <w:rsid w:val="00754803"/>
    <w:rsid w:val="007561FF"/>
    <w:rsid w:val="0075692C"/>
    <w:rsid w:val="00760514"/>
    <w:rsid w:val="00785EA2"/>
    <w:rsid w:val="0079033C"/>
    <w:rsid w:val="007965D5"/>
    <w:rsid w:val="007A0452"/>
    <w:rsid w:val="007C4908"/>
    <w:rsid w:val="007C73E3"/>
    <w:rsid w:val="007D6F46"/>
    <w:rsid w:val="007E0604"/>
    <w:rsid w:val="007E08C5"/>
    <w:rsid w:val="007E3FF9"/>
    <w:rsid w:val="007E7BA5"/>
    <w:rsid w:val="007F3B9E"/>
    <w:rsid w:val="007F433A"/>
    <w:rsid w:val="00801962"/>
    <w:rsid w:val="00826111"/>
    <w:rsid w:val="00837398"/>
    <w:rsid w:val="00850F99"/>
    <w:rsid w:val="0085670A"/>
    <w:rsid w:val="008579E2"/>
    <w:rsid w:val="00861933"/>
    <w:rsid w:val="00862FE9"/>
    <w:rsid w:val="008806AE"/>
    <w:rsid w:val="00883DD8"/>
    <w:rsid w:val="008A7F04"/>
    <w:rsid w:val="008B0435"/>
    <w:rsid w:val="008B3B5B"/>
    <w:rsid w:val="008B7756"/>
    <w:rsid w:val="008C5ED5"/>
    <w:rsid w:val="008E2451"/>
    <w:rsid w:val="008F0B2B"/>
    <w:rsid w:val="008F40C1"/>
    <w:rsid w:val="00913D4F"/>
    <w:rsid w:val="00923D1F"/>
    <w:rsid w:val="00927F9F"/>
    <w:rsid w:val="00943896"/>
    <w:rsid w:val="00993B50"/>
    <w:rsid w:val="009A45B2"/>
    <w:rsid w:val="009B19AA"/>
    <w:rsid w:val="009B3462"/>
    <w:rsid w:val="009B517C"/>
    <w:rsid w:val="009C496E"/>
    <w:rsid w:val="009E7934"/>
    <w:rsid w:val="00A03BE2"/>
    <w:rsid w:val="00A12F55"/>
    <w:rsid w:val="00A13444"/>
    <w:rsid w:val="00A166B1"/>
    <w:rsid w:val="00A44039"/>
    <w:rsid w:val="00A456AD"/>
    <w:rsid w:val="00A60350"/>
    <w:rsid w:val="00A6536B"/>
    <w:rsid w:val="00A96AD4"/>
    <w:rsid w:val="00A97878"/>
    <w:rsid w:val="00AA1531"/>
    <w:rsid w:val="00AA4603"/>
    <w:rsid w:val="00AC6814"/>
    <w:rsid w:val="00AF3D10"/>
    <w:rsid w:val="00B14819"/>
    <w:rsid w:val="00B2396F"/>
    <w:rsid w:val="00B30EBF"/>
    <w:rsid w:val="00B5608F"/>
    <w:rsid w:val="00B64FB2"/>
    <w:rsid w:val="00B65E6B"/>
    <w:rsid w:val="00B740FC"/>
    <w:rsid w:val="00B76905"/>
    <w:rsid w:val="00B94949"/>
    <w:rsid w:val="00BA2122"/>
    <w:rsid w:val="00BB001A"/>
    <w:rsid w:val="00BB0819"/>
    <w:rsid w:val="00BB5720"/>
    <w:rsid w:val="00BB6102"/>
    <w:rsid w:val="00BB746B"/>
    <w:rsid w:val="00BD710F"/>
    <w:rsid w:val="00BF07BA"/>
    <w:rsid w:val="00BF3CA8"/>
    <w:rsid w:val="00C05E3B"/>
    <w:rsid w:val="00C32607"/>
    <w:rsid w:val="00C37B5B"/>
    <w:rsid w:val="00C4251F"/>
    <w:rsid w:val="00C42FC1"/>
    <w:rsid w:val="00C676F0"/>
    <w:rsid w:val="00C81EA4"/>
    <w:rsid w:val="00C81F51"/>
    <w:rsid w:val="00CB6F04"/>
    <w:rsid w:val="00CC07E4"/>
    <w:rsid w:val="00CC32DC"/>
    <w:rsid w:val="00D151F8"/>
    <w:rsid w:val="00D16F94"/>
    <w:rsid w:val="00D46F88"/>
    <w:rsid w:val="00D57D47"/>
    <w:rsid w:val="00D6167D"/>
    <w:rsid w:val="00D947B1"/>
    <w:rsid w:val="00D97FB1"/>
    <w:rsid w:val="00DA5096"/>
    <w:rsid w:val="00DB134E"/>
    <w:rsid w:val="00DC67DE"/>
    <w:rsid w:val="00DD0B96"/>
    <w:rsid w:val="00DD36CC"/>
    <w:rsid w:val="00DD52E7"/>
    <w:rsid w:val="00DE2546"/>
    <w:rsid w:val="00DE62C1"/>
    <w:rsid w:val="00DE720A"/>
    <w:rsid w:val="00DF1872"/>
    <w:rsid w:val="00E00A2D"/>
    <w:rsid w:val="00E0132A"/>
    <w:rsid w:val="00E04392"/>
    <w:rsid w:val="00E17BE4"/>
    <w:rsid w:val="00E20867"/>
    <w:rsid w:val="00E244CA"/>
    <w:rsid w:val="00E414CD"/>
    <w:rsid w:val="00E43C5B"/>
    <w:rsid w:val="00E52BBF"/>
    <w:rsid w:val="00E77525"/>
    <w:rsid w:val="00E912EC"/>
    <w:rsid w:val="00E96C37"/>
    <w:rsid w:val="00EA4490"/>
    <w:rsid w:val="00EB4B7F"/>
    <w:rsid w:val="00EC0BBA"/>
    <w:rsid w:val="00EC206A"/>
    <w:rsid w:val="00EC7FB9"/>
    <w:rsid w:val="00EE09D1"/>
    <w:rsid w:val="00EF2FBE"/>
    <w:rsid w:val="00F06701"/>
    <w:rsid w:val="00F108EC"/>
    <w:rsid w:val="00F42939"/>
    <w:rsid w:val="00F432C6"/>
    <w:rsid w:val="00F47820"/>
    <w:rsid w:val="00F53045"/>
    <w:rsid w:val="00F568C6"/>
    <w:rsid w:val="00F640BD"/>
    <w:rsid w:val="00F66515"/>
    <w:rsid w:val="00F802D7"/>
    <w:rsid w:val="00FA29CA"/>
    <w:rsid w:val="00FB46C7"/>
    <w:rsid w:val="00FC68B2"/>
    <w:rsid w:val="00FC7467"/>
    <w:rsid w:val="00FC765D"/>
    <w:rsid w:val="00FE1547"/>
    <w:rsid w:val="00FE4C20"/>
    <w:rsid w:val="00FF11DA"/>
    <w:rsid w:val="00FF3E7C"/>
    <w:rsid w:val="00F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6E74F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F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32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CB6F0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afterAutospacing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6F04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6F04"/>
    <w:pPr>
      <w:widowControl w:val="0"/>
      <w:autoSpaceDE w:val="0"/>
      <w:autoSpaceDN w:val="0"/>
      <w:adjustRightInd w:val="0"/>
      <w:spacing w:after="0" w:afterAutospacing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F04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32A"/>
    <w:pPr>
      <w:spacing w:after="200" w:afterAutospacing="0" w:line="276" w:lineRule="auto"/>
      <w:ind w:left="720"/>
      <w:contextualSpacing/>
      <w:jc w:val="left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FB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97FB1"/>
  </w:style>
  <w:style w:type="paragraph" w:styleId="Tekstpodstawowy2">
    <w:name w:val="Body Text 2"/>
    <w:basedOn w:val="Normalny"/>
    <w:link w:val="Tekstpodstawowy2Znak"/>
    <w:rsid w:val="00D97FB1"/>
    <w:pPr>
      <w:widowControl w:val="0"/>
      <w:autoSpaceDE w:val="0"/>
      <w:autoSpaceDN w:val="0"/>
      <w:adjustRightInd w:val="0"/>
      <w:spacing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97F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73955-CF98-4624-960D-B25F323E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cp:lastPrinted>2015-07-23T09:56:00Z</cp:lastPrinted>
  <dcterms:created xsi:type="dcterms:W3CDTF">2015-07-23T07:53:00Z</dcterms:created>
  <dcterms:modified xsi:type="dcterms:W3CDTF">2015-07-23T09:56:00Z</dcterms:modified>
</cp:coreProperties>
</file>